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4E92" w:rsidRPr="00BA4E92" w:rsidRDefault="00BA4E92" w:rsidP="00BA4E92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Государственное бюджетное образовательное учреждение</w:t>
      </w:r>
    </w:p>
    <w:p w:rsidR="00BA4E92" w:rsidRPr="00BA4E92" w:rsidRDefault="00BA4E92" w:rsidP="00BA4E92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«Альметьевская школа-интернат для детей с ограниченными возможностями здоровья»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2C7E0A" w:rsidP="002C7E0A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 xml:space="preserve">Утверждено </w:t>
      </w:r>
    </w:p>
    <w:p w:rsidR="00BA4E92" w:rsidRPr="00BA4E92" w:rsidRDefault="002C7E0A" w:rsidP="002C7E0A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</w:t>
      </w:r>
      <w:proofErr w:type="gramStart"/>
      <w:r w:rsidR="00BA4E92" w:rsidRPr="00BA4E92">
        <w:rPr>
          <w:rFonts w:ascii="Times New Roman" w:eastAsia="Calibri" w:hAnsi="Times New Roman" w:cs="Times New Roman"/>
          <w:sz w:val="24"/>
          <w:szCs w:val="24"/>
        </w:rPr>
        <w:t>Протоколом  педагогического</w:t>
      </w:r>
      <w:proofErr w:type="gramEnd"/>
      <w:r w:rsidR="00BA4E92" w:rsidRPr="00BA4E92">
        <w:rPr>
          <w:rFonts w:ascii="Times New Roman" w:eastAsia="Calibri" w:hAnsi="Times New Roman" w:cs="Times New Roman"/>
          <w:sz w:val="24"/>
          <w:szCs w:val="24"/>
        </w:rPr>
        <w:t xml:space="preserve"> совета</w:t>
      </w:r>
    </w:p>
    <w:p w:rsidR="00BA4E92" w:rsidRPr="00BA4E92" w:rsidRDefault="00221ADC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Пр.№ 1 от « 29</w:t>
      </w:r>
      <w:r w:rsidR="00B851E3">
        <w:rPr>
          <w:rFonts w:ascii="Times New Roman" w:eastAsia="Calibri" w:hAnsi="Times New Roman" w:cs="Times New Roman"/>
          <w:sz w:val="24"/>
          <w:szCs w:val="24"/>
        </w:rPr>
        <w:t xml:space="preserve"> »  августа  202</w:t>
      </w:r>
      <w:r w:rsidR="003026DA">
        <w:rPr>
          <w:rFonts w:ascii="Times New Roman" w:eastAsia="Calibri" w:hAnsi="Times New Roman" w:cs="Times New Roman"/>
          <w:sz w:val="24"/>
          <w:szCs w:val="24"/>
        </w:rPr>
        <w:t>2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BA4E92" w:rsidRPr="00BA4E92" w:rsidRDefault="00221ADC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Приказ № 98</w:t>
      </w:r>
      <w:r w:rsidR="00B851E3">
        <w:rPr>
          <w:rFonts w:ascii="Times New Roman" w:eastAsia="Calibri" w:hAnsi="Times New Roman" w:cs="Times New Roman"/>
          <w:sz w:val="24"/>
          <w:szCs w:val="24"/>
        </w:rPr>
        <w:t xml:space="preserve">-0      от </w:t>
      </w:r>
      <w:proofErr w:type="gramStart"/>
      <w:r w:rsidR="00B851E3">
        <w:rPr>
          <w:rFonts w:ascii="Times New Roman" w:eastAsia="Calibri" w:hAnsi="Times New Roman" w:cs="Times New Roman"/>
          <w:sz w:val="24"/>
          <w:szCs w:val="24"/>
        </w:rPr>
        <w:t xml:space="preserve">« </w:t>
      </w:r>
      <w:r>
        <w:rPr>
          <w:rFonts w:ascii="Times New Roman" w:eastAsia="Calibri" w:hAnsi="Times New Roman" w:cs="Times New Roman"/>
          <w:sz w:val="24"/>
          <w:szCs w:val="24"/>
        </w:rPr>
        <w:t>31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 »августа</w:t>
      </w:r>
      <w:r w:rsidR="00B851E3">
        <w:rPr>
          <w:rFonts w:ascii="Times New Roman" w:eastAsia="Calibri" w:hAnsi="Times New Roman" w:cs="Times New Roman"/>
          <w:sz w:val="24"/>
          <w:szCs w:val="24"/>
        </w:rPr>
        <w:t xml:space="preserve">  202</w:t>
      </w:r>
      <w:r w:rsidR="003026DA">
        <w:rPr>
          <w:rFonts w:ascii="Times New Roman" w:eastAsia="Calibri" w:hAnsi="Times New Roman" w:cs="Times New Roman"/>
          <w:sz w:val="24"/>
          <w:szCs w:val="24"/>
        </w:rPr>
        <w:t>2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BA4E92" w:rsidRPr="00BA4E92" w:rsidRDefault="00BA4E92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Директор школы-интерната</w:t>
      </w:r>
    </w:p>
    <w:p w:rsidR="00BA4E92" w:rsidRPr="00BA4E92" w:rsidRDefault="00BA4E92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____________ М</w:t>
      </w:r>
      <w:r w:rsidR="002C7E0A">
        <w:rPr>
          <w:rFonts w:ascii="Times New Roman" w:eastAsia="Calibri" w:hAnsi="Times New Roman" w:cs="Times New Roman"/>
          <w:sz w:val="24"/>
          <w:szCs w:val="24"/>
        </w:rPr>
        <w:t>артынова Л.Р.</w:t>
      </w:r>
    </w:p>
    <w:p w:rsidR="00BA4E92" w:rsidRPr="00BA4E92" w:rsidRDefault="00BA4E92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1031FF" w:rsidRDefault="00BA4E92" w:rsidP="00BA4E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031FF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BA4E92" w:rsidRPr="001031FF" w:rsidRDefault="00B851E3" w:rsidP="00BA4E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031FF">
        <w:rPr>
          <w:rFonts w:ascii="Times New Roman" w:eastAsia="Calibri" w:hAnsi="Times New Roman" w:cs="Times New Roman"/>
          <w:b/>
          <w:sz w:val="24"/>
          <w:szCs w:val="24"/>
        </w:rPr>
        <w:t>по предмету «Окружающий социальный мир»</w:t>
      </w:r>
    </w:p>
    <w:p w:rsidR="00BA4E92" w:rsidRPr="001031FF" w:rsidRDefault="00B851E3" w:rsidP="00BA4E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031FF">
        <w:rPr>
          <w:rFonts w:ascii="Times New Roman" w:eastAsia="Calibri" w:hAnsi="Times New Roman" w:cs="Times New Roman"/>
          <w:b/>
          <w:sz w:val="24"/>
          <w:szCs w:val="24"/>
        </w:rPr>
        <w:t>для 6</w:t>
      </w:r>
      <w:r w:rsidR="00BA4E92" w:rsidRPr="001031FF">
        <w:rPr>
          <w:rFonts w:ascii="Times New Roman" w:eastAsia="Calibri" w:hAnsi="Times New Roman" w:cs="Times New Roman"/>
          <w:b/>
          <w:sz w:val="24"/>
          <w:szCs w:val="24"/>
        </w:rPr>
        <w:t xml:space="preserve"> ГУО класса</w:t>
      </w:r>
      <w:r w:rsidR="00FD7DCF">
        <w:rPr>
          <w:rFonts w:ascii="Times New Roman" w:eastAsia="Calibri" w:hAnsi="Times New Roman" w:cs="Times New Roman"/>
          <w:b/>
          <w:sz w:val="24"/>
          <w:szCs w:val="24"/>
        </w:rPr>
        <w:t xml:space="preserve"> (надомное </w:t>
      </w:r>
      <w:proofErr w:type="gramStart"/>
      <w:r w:rsidR="00FD7DCF">
        <w:rPr>
          <w:rFonts w:ascii="Times New Roman" w:eastAsia="Calibri" w:hAnsi="Times New Roman" w:cs="Times New Roman"/>
          <w:b/>
          <w:sz w:val="24"/>
          <w:szCs w:val="24"/>
        </w:rPr>
        <w:t>обучение)</w:t>
      </w:r>
      <w:r w:rsidR="003026D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Филатова</w:t>
      </w:r>
      <w:proofErr w:type="gramEnd"/>
      <w:r w:rsidR="003026D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К</w:t>
      </w:r>
    </w:p>
    <w:p w:rsidR="00BA4E92" w:rsidRPr="001031FF" w:rsidRDefault="00BA4E92" w:rsidP="00BA4E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A4E92" w:rsidRPr="00BA4E92" w:rsidRDefault="00B851E3" w:rsidP="00BA4E9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0.5час в неделю; 17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часов в год</w:t>
      </w:r>
    </w:p>
    <w:p w:rsidR="00BA4E92" w:rsidRPr="00BA4E92" w:rsidRDefault="00BA4E92" w:rsidP="00BA4E9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1031FF" w:rsidRDefault="00BA4E92" w:rsidP="00BA4E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031FF">
        <w:rPr>
          <w:rFonts w:ascii="Times New Roman" w:eastAsia="Calibri" w:hAnsi="Times New Roman" w:cs="Times New Roman"/>
          <w:b/>
          <w:sz w:val="24"/>
          <w:szCs w:val="24"/>
        </w:rPr>
        <w:t xml:space="preserve">Составитель: </w:t>
      </w:r>
      <w:proofErr w:type="spellStart"/>
      <w:r w:rsidRPr="001031FF">
        <w:rPr>
          <w:rFonts w:ascii="Times New Roman" w:eastAsia="Calibri" w:hAnsi="Times New Roman" w:cs="Times New Roman"/>
          <w:b/>
          <w:sz w:val="24"/>
          <w:szCs w:val="24"/>
        </w:rPr>
        <w:t>Т</w:t>
      </w:r>
      <w:r w:rsidR="003026DA">
        <w:rPr>
          <w:rFonts w:ascii="Times New Roman" w:eastAsia="Calibri" w:hAnsi="Times New Roman" w:cs="Times New Roman"/>
          <w:b/>
          <w:sz w:val="24"/>
          <w:szCs w:val="24"/>
        </w:rPr>
        <w:t>ютюгина</w:t>
      </w:r>
      <w:proofErr w:type="spellEnd"/>
      <w:r w:rsidR="003026DA">
        <w:rPr>
          <w:rFonts w:ascii="Times New Roman" w:eastAsia="Calibri" w:hAnsi="Times New Roman" w:cs="Times New Roman"/>
          <w:b/>
          <w:sz w:val="24"/>
          <w:szCs w:val="24"/>
        </w:rPr>
        <w:t xml:space="preserve"> О.И</w:t>
      </w:r>
      <w:r w:rsidRPr="001031FF">
        <w:rPr>
          <w:rFonts w:ascii="Times New Roman" w:eastAsia="Calibri" w:hAnsi="Times New Roman" w:cs="Times New Roman"/>
          <w:b/>
          <w:sz w:val="24"/>
          <w:szCs w:val="24"/>
        </w:rPr>
        <w:t xml:space="preserve">., </w:t>
      </w:r>
      <w:proofErr w:type="gramStart"/>
      <w:r w:rsidRPr="001031FF">
        <w:rPr>
          <w:rFonts w:ascii="Times New Roman" w:eastAsia="Calibri" w:hAnsi="Times New Roman" w:cs="Times New Roman"/>
          <w:b/>
          <w:sz w:val="24"/>
          <w:szCs w:val="24"/>
        </w:rPr>
        <w:t>учи</w:t>
      </w:r>
      <w:r w:rsidR="003026DA">
        <w:rPr>
          <w:rFonts w:ascii="Times New Roman" w:eastAsia="Calibri" w:hAnsi="Times New Roman" w:cs="Times New Roman"/>
          <w:b/>
          <w:sz w:val="24"/>
          <w:szCs w:val="24"/>
        </w:rPr>
        <w:t>тель..</w:t>
      </w:r>
      <w:proofErr w:type="gramEnd"/>
    </w:p>
    <w:p w:rsidR="00BA4E92" w:rsidRPr="00BA4E92" w:rsidRDefault="00BA4E92" w:rsidP="00BA4E9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Согласовано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Зам. директора по УР_____________</w:t>
      </w:r>
      <w:r w:rsidR="002C7E0A">
        <w:rPr>
          <w:rFonts w:ascii="Times New Roman" w:eastAsia="Calibri" w:hAnsi="Times New Roman" w:cs="Times New Roman"/>
          <w:sz w:val="24"/>
          <w:szCs w:val="24"/>
        </w:rPr>
        <w:t>И.Б.Шарифуллина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Рассмотрено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На заседании ШМО, прото</w:t>
      </w:r>
      <w:r w:rsidR="00B851E3">
        <w:rPr>
          <w:rFonts w:ascii="Times New Roman" w:eastAsia="Calibri" w:hAnsi="Times New Roman" w:cs="Times New Roman"/>
          <w:sz w:val="24"/>
          <w:szCs w:val="24"/>
        </w:rPr>
        <w:t>кол № 1 от «</w:t>
      </w:r>
      <w:proofErr w:type="gramStart"/>
      <w:r w:rsidR="00B851E3">
        <w:rPr>
          <w:rFonts w:ascii="Times New Roman" w:eastAsia="Calibri" w:hAnsi="Times New Roman" w:cs="Times New Roman"/>
          <w:sz w:val="24"/>
          <w:szCs w:val="24"/>
        </w:rPr>
        <w:t>26  »</w:t>
      </w:r>
      <w:proofErr w:type="gramEnd"/>
      <w:r w:rsidR="00B851E3">
        <w:rPr>
          <w:rFonts w:ascii="Times New Roman" w:eastAsia="Calibri" w:hAnsi="Times New Roman" w:cs="Times New Roman"/>
          <w:sz w:val="24"/>
          <w:szCs w:val="24"/>
        </w:rPr>
        <w:t xml:space="preserve">  августа  202</w:t>
      </w:r>
      <w:r w:rsidR="003026DA">
        <w:rPr>
          <w:rFonts w:ascii="Times New Roman" w:eastAsia="Calibri" w:hAnsi="Times New Roman" w:cs="Times New Roman"/>
          <w:sz w:val="24"/>
          <w:szCs w:val="24"/>
        </w:rPr>
        <w:t>2</w:t>
      </w: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Руководитель ШМО _____________  </w:t>
      </w:r>
      <w:proofErr w:type="spellStart"/>
      <w:r w:rsidRPr="00BA4E92">
        <w:rPr>
          <w:rFonts w:ascii="Times New Roman" w:eastAsia="Calibri" w:hAnsi="Times New Roman" w:cs="Times New Roman"/>
          <w:sz w:val="24"/>
          <w:szCs w:val="24"/>
        </w:rPr>
        <w:t>М.Г.Шарипова</w:t>
      </w:r>
      <w:proofErr w:type="spellEnd"/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851E3" w:rsidP="00BA4E92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Альметьевск, 202</w:t>
      </w:r>
      <w:r w:rsidR="003026DA">
        <w:rPr>
          <w:rFonts w:ascii="Times New Roman" w:eastAsia="Calibri" w:hAnsi="Times New Roman" w:cs="Times New Roman"/>
          <w:sz w:val="24"/>
          <w:szCs w:val="24"/>
        </w:rPr>
        <w:t>2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B851E3" w:rsidRPr="00E52A12" w:rsidRDefault="00BA4E92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  <w:r w:rsidR="00B851E3" w:rsidRPr="00B851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851E3" w:rsidRPr="00E52A12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  <w:r w:rsidR="00B851E3"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gramStart"/>
      <w:r w:rsidR="00B851E3" w:rsidRPr="00E52A12">
        <w:rPr>
          <w:rFonts w:ascii="Times New Roman" w:eastAsia="Times New Roman" w:hAnsi="Times New Roman" w:cs="Times New Roman"/>
          <w:color w:val="000000"/>
          <w:lang w:eastAsia="ru-RU"/>
        </w:rPr>
        <w:t>Федерального  закона</w:t>
      </w:r>
      <w:proofErr w:type="gramEnd"/>
      <w:r w:rsidR="00B851E3"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 Российской  Федерации  «Об  образовании  в   Российской Федерации» N 273-ФЗ . Принят Государственной Думой 21 декабря 2012 г. ;</w:t>
      </w:r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Типового положение «О специальном (коррекционном) образовательном учреждении для </w:t>
      </w:r>
      <w:proofErr w:type="gram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обучающихся ,</w:t>
      </w:r>
      <w:proofErr w:type="gram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Приказа </w:t>
      </w:r>
      <w:proofErr w:type="spell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МОиН</w:t>
      </w:r>
      <w:proofErr w:type="spell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РФ №1599 «Об утверждении ФГОС с УО» от 19.12.2014</w:t>
      </w:r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</w:t>
      </w:r>
      <w:proofErr w:type="gram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п ;</w:t>
      </w:r>
      <w:proofErr w:type="gramEnd"/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Calibri" w:hAnsi="Times New Roman" w:cs="Times New Roman"/>
          <w:color w:val="000000"/>
        </w:rPr>
        <w:t xml:space="preserve">Основной общеобразовательной программы (АООП) для </w:t>
      </w:r>
      <w:r w:rsidRPr="00E52A12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:rsidR="00B851E3" w:rsidRPr="00E52A12" w:rsidRDefault="00B851E3" w:rsidP="00B851E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 xml:space="preserve">Учебного плана «Альметьевская школа-интернат для детей с ограниченными возможностями </w:t>
      </w:r>
      <w:proofErr w:type="gramStart"/>
      <w:r w:rsidRPr="00E52A12">
        <w:rPr>
          <w:rFonts w:ascii="Times New Roman" w:eastAsia="Calibri" w:hAnsi="Times New Roman" w:cs="Times New Roman"/>
          <w:color w:val="000000"/>
        </w:rPr>
        <w:t>здоровья »</w:t>
      </w:r>
      <w:proofErr w:type="gramEnd"/>
      <w:r w:rsidRPr="00E52A12">
        <w:rPr>
          <w:rFonts w:ascii="Times New Roman" w:eastAsia="Calibri" w:hAnsi="Times New Roman" w:cs="Times New Roman"/>
          <w:color w:val="000000"/>
        </w:rPr>
        <w:t xml:space="preserve"> на 202</w:t>
      </w:r>
      <w:r w:rsidR="003026DA">
        <w:rPr>
          <w:rFonts w:ascii="Times New Roman" w:eastAsia="Calibri" w:hAnsi="Times New Roman" w:cs="Times New Roman"/>
          <w:color w:val="000000"/>
        </w:rPr>
        <w:t>2</w:t>
      </w:r>
      <w:r w:rsidRPr="00E52A12">
        <w:rPr>
          <w:rFonts w:ascii="Times New Roman" w:eastAsia="Calibri" w:hAnsi="Times New Roman" w:cs="Times New Roman"/>
          <w:color w:val="000000"/>
        </w:rPr>
        <w:t>-202</w:t>
      </w:r>
      <w:r w:rsidR="003026DA">
        <w:rPr>
          <w:rFonts w:ascii="Times New Roman" w:eastAsia="Calibri" w:hAnsi="Times New Roman" w:cs="Times New Roman"/>
          <w:color w:val="000000"/>
        </w:rPr>
        <w:t>3</w:t>
      </w:r>
      <w:r w:rsidRPr="00E52A12">
        <w:rPr>
          <w:rFonts w:ascii="Times New Roman" w:eastAsia="Calibri" w:hAnsi="Times New Roman" w:cs="Times New Roman"/>
          <w:color w:val="000000"/>
        </w:rPr>
        <w:t xml:space="preserve"> учебный год;</w:t>
      </w:r>
    </w:p>
    <w:p w:rsidR="00B851E3" w:rsidRPr="00E52A12" w:rsidRDefault="00B851E3" w:rsidP="00B851E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 xml:space="preserve">Положения </w:t>
      </w:r>
      <w:proofErr w:type="gramStart"/>
      <w:r w:rsidRPr="00E52A12">
        <w:rPr>
          <w:rFonts w:ascii="Times New Roman" w:eastAsia="Calibri" w:hAnsi="Times New Roman" w:cs="Times New Roman"/>
          <w:color w:val="000000"/>
        </w:rPr>
        <w:t>о  структуре</w:t>
      </w:r>
      <w:proofErr w:type="gramEnd"/>
      <w:r w:rsidRPr="00E52A12">
        <w:rPr>
          <w:rFonts w:ascii="Times New Roman" w:eastAsia="Calibri" w:hAnsi="Times New Roman" w:cs="Times New Roman"/>
          <w:color w:val="000000"/>
        </w:rPr>
        <w:t>, порядке разработки и утверждения рабочих программ  учебных курсов, предметов, дисциплин в « Альметьевская школа-интернат для детей с ограниченными возможностями здоровья»;</w:t>
      </w:r>
    </w:p>
    <w:p w:rsidR="00CA48D0" w:rsidRPr="003026DA" w:rsidRDefault="00B851E3" w:rsidP="003026D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3673BE" w:rsidRPr="003673BE" w:rsidRDefault="00CA48D0" w:rsidP="003673BE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CA48D0">
        <w:rPr>
          <w:rFonts w:ascii="Times New Roman" w:eastAsia="Calibri" w:hAnsi="Times New Roman" w:cs="Times New Roman"/>
          <w:color w:val="000000"/>
        </w:rPr>
        <w:t xml:space="preserve"> Рабочая программа по учебному предмету </w:t>
      </w:r>
      <w:r>
        <w:rPr>
          <w:rFonts w:ascii="Times New Roman" w:eastAsia="Calibri" w:hAnsi="Times New Roman" w:cs="Times New Roman"/>
          <w:b/>
          <w:color w:val="000000"/>
        </w:rPr>
        <w:t>«Окружающий социальный мир</w:t>
      </w:r>
      <w:r w:rsidRPr="00CA48D0">
        <w:rPr>
          <w:rFonts w:ascii="Times New Roman" w:eastAsia="Calibri" w:hAnsi="Times New Roman" w:cs="Times New Roman"/>
          <w:b/>
          <w:color w:val="000000"/>
        </w:rPr>
        <w:t xml:space="preserve"> </w:t>
      </w:r>
      <w:proofErr w:type="spellStart"/>
      <w:r w:rsidRPr="00CA48D0">
        <w:rPr>
          <w:rFonts w:ascii="Times New Roman" w:eastAsia="Calibri" w:hAnsi="Times New Roman" w:cs="Times New Roman"/>
          <w:b/>
          <w:color w:val="000000"/>
        </w:rPr>
        <w:t>мир</w:t>
      </w:r>
      <w:proofErr w:type="spellEnd"/>
      <w:r w:rsidRPr="00CA48D0">
        <w:rPr>
          <w:rFonts w:ascii="Times New Roman" w:eastAsia="Calibri" w:hAnsi="Times New Roman" w:cs="Times New Roman"/>
          <w:color w:val="000000"/>
        </w:rPr>
        <w:t xml:space="preserve">» составлена на основании основной общеобразовательной программы (АООП) для 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  <w:r w:rsidR="003673BE" w:rsidRPr="003673BE">
        <w:rPr>
          <w:rFonts w:ascii="Times New Roman" w:eastAsia="Calibri" w:hAnsi="Times New Roman" w:cs="Times New Roman"/>
          <w:color w:val="000000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r w:rsidR="003026DA">
        <w:rPr>
          <w:rFonts w:ascii="Times New Roman" w:eastAsia="Calibri" w:hAnsi="Times New Roman" w:cs="Times New Roman"/>
          <w:color w:val="000000"/>
        </w:rPr>
        <w:t xml:space="preserve">Филатову Карину Николаевну </w:t>
      </w:r>
      <w:r w:rsidR="003673BE" w:rsidRPr="003673BE">
        <w:rPr>
          <w:rFonts w:ascii="Times New Roman" w:eastAsia="Calibri" w:hAnsi="Times New Roman" w:cs="Times New Roman"/>
          <w:b/>
          <w:color w:val="000000"/>
        </w:rPr>
        <w:t xml:space="preserve"> </w:t>
      </w:r>
      <w:r w:rsidR="003673BE" w:rsidRPr="003673BE">
        <w:rPr>
          <w:rFonts w:ascii="Times New Roman" w:eastAsia="Calibri" w:hAnsi="Times New Roman" w:cs="Times New Roman"/>
          <w:color w:val="000000"/>
        </w:rPr>
        <w:t>(200</w:t>
      </w:r>
      <w:r w:rsidR="003026DA">
        <w:rPr>
          <w:rFonts w:ascii="Times New Roman" w:eastAsia="Calibri" w:hAnsi="Times New Roman" w:cs="Times New Roman"/>
          <w:color w:val="000000"/>
        </w:rPr>
        <w:t>9</w:t>
      </w:r>
      <w:r w:rsidR="003673BE" w:rsidRPr="003673BE">
        <w:rPr>
          <w:rFonts w:ascii="Times New Roman" w:eastAsia="Calibri" w:hAnsi="Times New Roman" w:cs="Times New Roman"/>
          <w:color w:val="000000"/>
        </w:rPr>
        <w:t xml:space="preserve"> года рождения).</w:t>
      </w:r>
    </w:p>
    <w:p w:rsidR="003673BE" w:rsidRDefault="003673BE" w:rsidP="003673BE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b/>
          <w:color w:val="000000"/>
        </w:rPr>
      </w:pPr>
    </w:p>
    <w:p w:rsidR="003026DA" w:rsidRPr="00381CC0" w:rsidRDefault="003673BE" w:rsidP="003026DA">
      <w:pPr>
        <w:pStyle w:val="a4"/>
        <w:spacing w:after="0"/>
        <w:jc w:val="both"/>
        <w:rPr>
          <w:rFonts w:cstheme="minorHAnsi"/>
        </w:rPr>
      </w:pPr>
      <w:r w:rsidRPr="003673BE">
        <w:rPr>
          <w:rFonts w:ascii="Times New Roman" w:eastAsia="Calibri" w:hAnsi="Times New Roman" w:cs="Times New Roman"/>
          <w:b/>
          <w:color w:val="000000"/>
        </w:rPr>
        <w:t xml:space="preserve">Общие сведения о </w:t>
      </w:r>
      <w:proofErr w:type="gramStart"/>
      <w:r w:rsidRPr="003673BE">
        <w:rPr>
          <w:rFonts w:ascii="Times New Roman" w:eastAsia="Calibri" w:hAnsi="Times New Roman" w:cs="Times New Roman"/>
          <w:b/>
          <w:color w:val="000000"/>
        </w:rPr>
        <w:t>ребен</w:t>
      </w:r>
      <w:r w:rsidR="003026DA">
        <w:rPr>
          <w:rFonts w:ascii="Times New Roman" w:eastAsia="Calibri" w:hAnsi="Times New Roman" w:cs="Times New Roman"/>
          <w:b/>
          <w:color w:val="000000"/>
        </w:rPr>
        <w:t>ке :</w:t>
      </w:r>
      <w:proofErr w:type="gramEnd"/>
      <w:r w:rsidR="003026DA" w:rsidRPr="003026DA">
        <w:rPr>
          <w:rFonts w:cstheme="minorHAnsi"/>
        </w:rPr>
        <w:t xml:space="preserve"> </w:t>
      </w:r>
      <w:r w:rsidR="003026DA" w:rsidRPr="00381CC0">
        <w:rPr>
          <w:rFonts w:cstheme="minorHAnsi"/>
        </w:rPr>
        <w:t xml:space="preserve">Карина воспитывается в полной семье. Мама – Филатова Эльза Рафаиловна не работает. Папа - Филатов Николай Николаевич, работает в ООО «Партнер», водителем. Условия семейного воспитания хорошие. </w:t>
      </w:r>
      <w:proofErr w:type="gramStart"/>
      <w:r w:rsidR="003026DA" w:rsidRPr="00381CC0">
        <w:rPr>
          <w:rFonts w:cstheme="minorHAnsi"/>
        </w:rPr>
        <w:t>Мама  уделяет</w:t>
      </w:r>
      <w:proofErr w:type="gramEnd"/>
      <w:r w:rsidR="003026DA" w:rsidRPr="00381CC0">
        <w:rPr>
          <w:rFonts w:cstheme="minorHAnsi"/>
        </w:rPr>
        <w:t xml:space="preserve"> много внимания Карине,  постоянно  интересуется    учёбой,  поведением.</w:t>
      </w:r>
    </w:p>
    <w:p w:rsidR="003026DA" w:rsidRPr="00381CC0" w:rsidRDefault="003026DA" w:rsidP="003026DA">
      <w:pPr>
        <w:pStyle w:val="a4"/>
        <w:spacing w:after="0"/>
        <w:jc w:val="both"/>
        <w:rPr>
          <w:rFonts w:cstheme="minorHAnsi"/>
        </w:rPr>
      </w:pPr>
      <w:r w:rsidRPr="00381CC0">
        <w:rPr>
          <w:rFonts w:cstheme="minorHAnsi"/>
        </w:rPr>
        <w:t>Девочка находится на надомном обучении.  Обучение ведется по примерной адаптированной основной общеобразовательной программе начального общего образования для обучающихся с нарушением опорно-двигательного аппарата, вариант 6.42 в шестом классе.</w:t>
      </w:r>
    </w:p>
    <w:p w:rsidR="003026DA" w:rsidRPr="00381CC0" w:rsidRDefault="003026DA" w:rsidP="003026DA">
      <w:pPr>
        <w:spacing w:after="0" w:line="240" w:lineRule="auto"/>
        <w:jc w:val="both"/>
        <w:rPr>
          <w:rFonts w:cstheme="minorHAnsi"/>
        </w:rPr>
      </w:pPr>
      <w:r w:rsidRPr="00381CC0">
        <w:rPr>
          <w:rFonts w:cstheme="minorHAnsi"/>
        </w:rPr>
        <w:lastRenderedPageBreak/>
        <w:t xml:space="preserve">          В течение урока ведет себя активно, средняя познавательная мотивация. </w:t>
      </w:r>
      <w:r w:rsidRPr="00381CC0"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Учебная мотивация не </w:t>
      </w:r>
      <w:proofErr w:type="gramStart"/>
      <w:r w:rsidRPr="00381CC0"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сформирована:   </w:t>
      </w:r>
      <w:proofErr w:type="gramEnd"/>
      <w:r w:rsidRPr="00381CC0"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    занятия с учителем девочка воспринимает,  как смену обстановки, развлечение. На занятии затрудняется удерживать правильную позу, отодвигается от стола, совершает хаотичные движения. Быстро утомляется, вскакивает с места, нуждается в частой смене деятельности. Учителя слушает, но не выполняет инструкции учителя, не умеет выполнять      действия по подражанию и образу.</w:t>
      </w:r>
    </w:p>
    <w:p w:rsidR="003026DA" w:rsidRPr="00381CC0" w:rsidRDefault="003026DA" w:rsidP="003026DA">
      <w:pPr>
        <w:pStyle w:val="a4"/>
        <w:tabs>
          <w:tab w:val="left" w:pos="7125"/>
          <w:tab w:val="left" w:pos="7260"/>
          <w:tab w:val="right" w:pos="9355"/>
        </w:tabs>
        <w:spacing w:after="0"/>
        <w:jc w:val="both"/>
        <w:rPr>
          <w:rFonts w:cstheme="minorHAnsi"/>
        </w:rPr>
      </w:pPr>
      <w:r w:rsidRPr="00381CC0">
        <w:rPr>
          <w:rFonts w:cstheme="minorHAnsi"/>
        </w:rPr>
        <w:t>Наглядно-образное и логическое мышление слабо развито. Причинно-следственные связи не устанавливает. Представление об окружающем мире развито: знает времена года, геометрические фигуры. Некоторые цвета называет. Обращённую речь понимает. Собственная речь стала лучше, связность высказывания немного нарушена.</w:t>
      </w:r>
    </w:p>
    <w:p w:rsidR="003026DA" w:rsidRPr="00381CC0" w:rsidRDefault="003026DA" w:rsidP="003026DA">
      <w:pPr>
        <w:tabs>
          <w:tab w:val="left" w:pos="7125"/>
          <w:tab w:val="left" w:pos="7260"/>
          <w:tab w:val="right" w:pos="9355"/>
        </w:tabs>
        <w:spacing w:after="0"/>
        <w:ind w:left="360"/>
        <w:jc w:val="both"/>
        <w:rPr>
          <w:rFonts w:cstheme="minorHAnsi"/>
        </w:rPr>
      </w:pPr>
      <w:r w:rsidRPr="00381CC0">
        <w:rPr>
          <w:rFonts w:cstheme="minorHAnsi"/>
        </w:rPr>
        <w:t>Внимание устойчивое, повышена утомляемость. Правую и левую сторону знает.</w:t>
      </w:r>
    </w:p>
    <w:p w:rsidR="003026DA" w:rsidRPr="00381CC0" w:rsidRDefault="003026DA" w:rsidP="003026DA">
      <w:pPr>
        <w:tabs>
          <w:tab w:val="left" w:pos="7125"/>
          <w:tab w:val="left" w:pos="7260"/>
          <w:tab w:val="right" w:pos="9355"/>
        </w:tabs>
        <w:spacing w:after="0"/>
        <w:ind w:left="360"/>
        <w:jc w:val="both"/>
        <w:rPr>
          <w:rFonts w:cstheme="minorHAnsi"/>
        </w:rPr>
      </w:pPr>
      <w:r w:rsidRPr="00381CC0">
        <w:rPr>
          <w:rFonts w:cstheme="minorHAnsi"/>
        </w:rPr>
        <w:t>Игровая деятельность сформирована, играми интересуется. Знает названия бытовых предметов, животных, овощей, фруктов. Любит рассматривать иллюстрации к сказкам.</w:t>
      </w:r>
    </w:p>
    <w:p w:rsidR="00CA48D0" w:rsidRPr="003026DA" w:rsidRDefault="003026DA" w:rsidP="003026DA">
      <w:pPr>
        <w:tabs>
          <w:tab w:val="left" w:pos="7125"/>
          <w:tab w:val="left" w:pos="7260"/>
          <w:tab w:val="right" w:pos="9355"/>
        </w:tabs>
        <w:spacing w:after="0"/>
        <w:ind w:left="360"/>
        <w:jc w:val="both"/>
        <w:rPr>
          <w:rFonts w:cstheme="minorHAnsi"/>
        </w:rPr>
      </w:pPr>
      <w:r w:rsidRPr="00381CC0">
        <w:rPr>
          <w:rFonts w:cstheme="minorHAnsi"/>
        </w:rPr>
        <w:t>Навыками самообслуживания не владеет. Девочка всегда выглядит опрятно, ухоженно. Карина спокойна, усидчива, охотно принимает приглашение поучаствовать в игре, к учителям относится уважительно, со всеми доброжелательна.  Девочка миролюбивая, неконфликтная, послушная, ласковая. Легко идет на контакт.</w:t>
      </w:r>
    </w:p>
    <w:p w:rsidR="00B851E3" w:rsidRPr="003026DA" w:rsidRDefault="00CA48D0" w:rsidP="003026DA">
      <w:pPr>
        <w:spacing w:after="0" w:line="240" w:lineRule="auto"/>
        <w:ind w:left="644"/>
        <w:contextualSpacing/>
        <w:jc w:val="center"/>
        <w:rPr>
          <w:rFonts w:ascii="Times New Roman" w:eastAsia="Calibri" w:hAnsi="Times New Roman" w:cs="Times New Roman"/>
          <w:b/>
          <w:color w:val="000000"/>
        </w:rPr>
      </w:pPr>
      <w:r w:rsidRPr="00CA48D0">
        <w:rPr>
          <w:rFonts w:ascii="Times New Roman" w:eastAsia="Calibri" w:hAnsi="Times New Roman" w:cs="Times New Roman"/>
          <w:b/>
          <w:color w:val="000000"/>
        </w:rPr>
        <w:t>Общая характеристика учебного предмета</w:t>
      </w:r>
    </w:p>
    <w:p w:rsidR="00BA4E92" w:rsidRPr="00BA4E92" w:rsidRDefault="00B851E3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51E3">
        <w:rPr>
          <w:rFonts w:ascii="Times New Roman" w:eastAsia="Calibri" w:hAnsi="Times New Roman" w:cs="Times New Roman"/>
          <w:sz w:val="24"/>
          <w:szCs w:val="24"/>
        </w:rPr>
        <w:t>Обучение детей жизни в обществе включает формирование представлений об окружающем социальном мире и умений ориентироваться в нем, включаться в социальные отношения. В силу различных особенностей физического, интеллектуального, эмоционального развития дети с ТМНР испытывают трудности в осознании социальных явлений. В связи с этим программа учебного предмета «Окружающий социальный мир» позволяет планомерно формировать осмысленное восприятие социальной действительности и включаться на доступном уровне в жизнь общества.</w:t>
      </w:r>
    </w:p>
    <w:p w:rsidR="005D0BAE" w:rsidRPr="00EB38F0" w:rsidRDefault="005D0BAE" w:rsidP="005D0BA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8F0">
        <w:rPr>
          <w:rFonts w:ascii="Times New Roman" w:eastAsia="Calibri" w:hAnsi="Times New Roman" w:cs="Times New Roman"/>
          <w:b/>
          <w:sz w:val="24"/>
          <w:szCs w:val="24"/>
        </w:rPr>
        <w:t>Цель обучения</w:t>
      </w:r>
      <w:r w:rsidRPr="00EB38F0">
        <w:rPr>
          <w:rFonts w:ascii="Times New Roman" w:eastAsia="Calibri" w:hAnsi="Times New Roman" w:cs="Times New Roman"/>
          <w:sz w:val="24"/>
          <w:szCs w:val="24"/>
        </w:rPr>
        <w:t xml:space="preserve"> – формирование коммуникативных навыков для социализации детей в общество, формирование представлений о человеке и окружающем его социальном и предметном мире, а также умения соблюдать элементарные правила поведения в социальной среде.</w:t>
      </w:r>
    </w:p>
    <w:p w:rsidR="00BA4E92" w:rsidRPr="00BA4E92" w:rsidRDefault="005D0BAE" w:rsidP="005D0BA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8F0">
        <w:rPr>
          <w:rFonts w:ascii="Times New Roman" w:eastAsia="Calibri" w:hAnsi="Times New Roman" w:cs="Times New Roman"/>
          <w:b/>
          <w:sz w:val="24"/>
          <w:szCs w:val="24"/>
        </w:rPr>
        <w:t>Обучающими задачами программы</w:t>
      </w:r>
      <w:r w:rsidRPr="00EB38F0">
        <w:rPr>
          <w:rFonts w:ascii="Times New Roman" w:eastAsia="Calibri" w:hAnsi="Times New Roman" w:cs="Times New Roman"/>
          <w:sz w:val="24"/>
          <w:szCs w:val="24"/>
        </w:rPr>
        <w:t xml:space="preserve"> «Окружающий социальный мир» являются: знакомство с явлениями социальной жизни (человек и его деятельность, общепринятые нормы поведения), формирование представлений о предметном мире, созданном человеком (многообразие, функциональное назначение окружающих предметов, действия с ними). Программа представлена следующими разделами: «Квартира, дом, двор», «Одежда», «Продукты питания», «Школа», «Предметы и материалы, изготовленные человеком», «Поселок», «Транспорт», «Страна».</w:t>
      </w:r>
    </w:p>
    <w:p w:rsid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026DA" w:rsidRPr="00BA4E92" w:rsidRDefault="003026DA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026DA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t>Личностные и предметные результаты освоения учебного предме</w:t>
      </w:r>
      <w:r w:rsidR="003026DA">
        <w:rPr>
          <w:rFonts w:ascii="Times New Roman" w:eastAsia="Calibri" w:hAnsi="Times New Roman" w:cs="Times New Roman"/>
          <w:b/>
          <w:sz w:val="24"/>
          <w:szCs w:val="24"/>
        </w:rPr>
        <w:t>т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Возможные </w:t>
      </w:r>
      <w:r w:rsidRPr="00BA4E92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результаты: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1) 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lastRenderedPageBreak/>
        <w:t>2) 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3) понимание собственных возможностей и ограничений, умение сообщать о нездоровье, опасности и т.д.;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4) владение элементарными навыками коммуникации и принятыми нормами взаимодействия;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5) развитие самостоятельности;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7)овладение общепринятыми правилами поведения;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8)наличие интереса к практической деятельности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Умение выполнять инструкцию; подготовить место для занятий; применять разнообразные предметы-орудия в работе; изготовлять простейшие поделки из бумаги; приводить в порядок используемое в трудовой деятельности оборудование; убирать рабочее место; владеть разными техниками в работе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Знание правила работы с инструментами; правила работы с краской, пластилином (глиной), клеем, карандашом, ножницами; предметы-орудия для изготовления поделок; приемы работы с бумагой, природными материалами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BAE" w:rsidRPr="00EB38F0" w:rsidRDefault="005D0BAE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BAE" w:rsidRPr="00EB38F0" w:rsidRDefault="005D0BAE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5D0BAE" w:rsidRPr="00EB38F0" w:rsidTr="00CB0992">
        <w:tc>
          <w:tcPr>
            <w:tcW w:w="562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671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5D0BAE" w:rsidRPr="00EB38F0" w:rsidTr="00CB0992">
        <w:tc>
          <w:tcPr>
            <w:tcW w:w="562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1" w:type="dxa"/>
          </w:tcPr>
          <w:p w:rsidR="005D0BAE" w:rsidRPr="00EB38F0" w:rsidRDefault="00243780" w:rsidP="005D0BA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437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Pr="002437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5D0BAE"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Квартира, дом, двор</w:t>
            </w:r>
          </w:p>
        </w:tc>
        <w:tc>
          <w:tcPr>
            <w:tcW w:w="1819" w:type="dxa"/>
          </w:tcPr>
          <w:p w:rsidR="005D0BAE" w:rsidRPr="00EB38F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5D0BAE" w:rsidRPr="00EB38F0" w:rsidTr="00CB0992">
        <w:tc>
          <w:tcPr>
            <w:tcW w:w="562" w:type="dxa"/>
          </w:tcPr>
          <w:p w:rsidR="005D0BAE" w:rsidRPr="00EB38F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71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Предметы и материалы, изготовленные человеком</w:t>
            </w:r>
          </w:p>
        </w:tc>
        <w:tc>
          <w:tcPr>
            <w:tcW w:w="1819" w:type="dxa"/>
          </w:tcPr>
          <w:p w:rsidR="005D0BAE" w:rsidRPr="00EB38F0" w:rsidRDefault="0024378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5D0BAE" w:rsidRPr="00EB38F0" w:rsidTr="00CB0992">
        <w:tc>
          <w:tcPr>
            <w:tcW w:w="562" w:type="dxa"/>
          </w:tcPr>
          <w:p w:rsidR="005D0BAE" w:rsidRPr="00EB38F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71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Транспорт</w:t>
            </w:r>
          </w:p>
        </w:tc>
        <w:tc>
          <w:tcPr>
            <w:tcW w:w="1819" w:type="dxa"/>
          </w:tcPr>
          <w:p w:rsidR="005D0BAE" w:rsidRPr="00EB38F0" w:rsidRDefault="0024378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243780" w:rsidRPr="00EB38F0" w:rsidTr="00CB0992">
        <w:tc>
          <w:tcPr>
            <w:tcW w:w="562" w:type="dxa"/>
          </w:tcPr>
          <w:p w:rsidR="00243780" w:rsidRPr="00EB38F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71" w:type="dxa"/>
          </w:tcPr>
          <w:p w:rsidR="00243780" w:rsidRPr="00EB38F0" w:rsidRDefault="0024378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1819" w:type="dxa"/>
          </w:tcPr>
          <w:p w:rsidR="0024378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5D0BAE" w:rsidRPr="00EB38F0" w:rsidTr="00CB0992">
        <w:tc>
          <w:tcPr>
            <w:tcW w:w="562" w:type="dxa"/>
          </w:tcPr>
          <w:p w:rsidR="005D0BAE" w:rsidRPr="00EB38F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71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Страна</w:t>
            </w:r>
          </w:p>
        </w:tc>
        <w:tc>
          <w:tcPr>
            <w:tcW w:w="1819" w:type="dxa"/>
          </w:tcPr>
          <w:p w:rsidR="005D0BAE" w:rsidRPr="00EB38F0" w:rsidRDefault="0024378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58703A" w:rsidRPr="00EB38F0" w:rsidTr="00CB0992">
        <w:tc>
          <w:tcPr>
            <w:tcW w:w="562" w:type="dxa"/>
          </w:tcPr>
          <w:p w:rsidR="0058703A" w:rsidRDefault="0058703A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1" w:type="dxa"/>
          </w:tcPr>
          <w:p w:rsidR="0058703A" w:rsidRPr="00EB38F0" w:rsidRDefault="0058703A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819" w:type="dxa"/>
          </w:tcPr>
          <w:p w:rsidR="0058703A" w:rsidRDefault="0058703A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</w:tr>
    </w:tbl>
    <w:p w:rsidR="005D0BAE" w:rsidRPr="00EB38F0" w:rsidRDefault="005D0BAE" w:rsidP="005D0BA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D0BAE" w:rsidRPr="00EB38F0" w:rsidRDefault="005D0BAE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BAE" w:rsidRDefault="005D0BAE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026DA" w:rsidRDefault="003026DA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026DA" w:rsidRDefault="003026DA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026DA" w:rsidRDefault="003026DA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026DA" w:rsidRPr="00EB38F0" w:rsidRDefault="003026DA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tbl>
      <w:tblPr>
        <w:tblStyle w:val="a3"/>
        <w:tblW w:w="15417" w:type="dxa"/>
        <w:tblLayout w:type="fixed"/>
        <w:tblLook w:val="04A0" w:firstRow="1" w:lastRow="0" w:firstColumn="1" w:lastColumn="0" w:noHBand="0" w:noVBand="1"/>
      </w:tblPr>
      <w:tblGrid>
        <w:gridCol w:w="534"/>
        <w:gridCol w:w="3402"/>
        <w:gridCol w:w="6378"/>
        <w:gridCol w:w="2552"/>
        <w:gridCol w:w="1276"/>
        <w:gridCol w:w="1275"/>
      </w:tblGrid>
      <w:tr w:rsidR="00BA4E92" w:rsidRPr="00BA4E92" w:rsidTr="00CB0992">
        <w:trPr>
          <w:trHeight w:val="418"/>
        </w:trPr>
        <w:tc>
          <w:tcPr>
            <w:tcW w:w="534" w:type="dxa"/>
            <w:vMerge w:val="restart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02" w:type="dxa"/>
            <w:vMerge w:val="restart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6378" w:type="dxa"/>
            <w:vMerge w:val="restart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Характеристика деятельности </w:t>
            </w:r>
          </w:p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обучающихся</w:t>
            </w:r>
          </w:p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551" w:type="dxa"/>
            <w:gridSpan w:val="2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BA4E92" w:rsidRPr="00BA4E92" w:rsidTr="00CB0992">
        <w:trPr>
          <w:trHeight w:val="420"/>
        </w:trPr>
        <w:tc>
          <w:tcPr>
            <w:tcW w:w="534" w:type="dxa"/>
            <w:vMerge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8" w:type="dxa"/>
            <w:vMerge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1F021C" w:rsidRPr="00BA4E92" w:rsidTr="00CB0992">
        <w:tc>
          <w:tcPr>
            <w:tcW w:w="534" w:type="dxa"/>
          </w:tcPr>
          <w:p w:rsidR="001F021C" w:rsidRPr="00BA4E92" w:rsidRDefault="001F021C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1F021C" w:rsidRPr="00EB38F0" w:rsidRDefault="001F021C" w:rsidP="002739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Школа. Представление о себе как обучающемся.</w:t>
            </w:r>
          </w:p>
          <w:p w:rsidR="001F021C" w:rsidRPr="00BA4E92" w:rsidRDefault="001F021C" w:rsidP="005D0BA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8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меть представления о профессиях людей, работающих в школе, о школьных принадлежностях; </w:t>
            </w:r>
            <w:r w:rsidRPr="00EB3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представление о дружеских взаимоотношениях в коллективе</w:t>
            </w:r>
          </w:p>
        </w:tc>
        <w:tc>
          <w:tcPr>
            <w:tcW w:w="2552" w:type="dxa"/>
          </w:tcPr>
          <w:p w:rsidR="001F021C" w:rsidRPr="00BA4E92" w:rsidRDefault="001F021C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276" w:type="dxa"/>
          </w:tcPr>
          <w:p w:rsidR="001F021C" w:rsidRPr="00BA4E92" w:rsidRDefault="0065454A" w:rsidP="00D6057E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1F021C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5" w:type="dxa"/>
          </w:tcPr>
          <w:p w:rsidR="001F021C" w:rsidRPr="00BA4E92" w:rsidRDefault="001F021C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F021C" w:rsidRPr="00BA4E92" w:rsidTr="00CB0992">
        <w:tc>
          <w:tcPr>
            <w:tcW w:w="534" w:type="dxa"/>
          </w:tcPr>
          <w:p w:rsidR="001F021C" w:rsidRPr="00BA4E92" w:rsidRDefault="001F021C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1F021C" w:rsidRPr="00BA4E92" w:rsidRDefault="001F021C" w:rsidP="00050D83">
            <w:pPr>
              <w:spacing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Соблюдение общепринятых норм поведения дома, на улице, в общественных местах.</w:t>
            </w:r>
          </w:p>
        </w:tc>
        <w:tc>
          <w:tcPr>
            <w:tcW w:w="6378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умения</w:t>
            </w:r>
            <w:r w:rsidRPr="00050D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соблюдать элементарные правила безопасности в повседневной жизнедеятельности</w:t>
            </w:r>
          </w:p>
        </w:tc>
        <w:tc>
          <w:tcPr>
            <w:tcW w:w="2552" w:type="dxa"/>
          </w:tcPr>
          <w:p w:rsidR="001F021C" w:rsidRPr="00BA4E92" w:rsidRDefault="001F021C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276" w:type="dxa"/>
          </w:tcPr>
          <w:p w:rsidR="001F021C" w:rsidRPr="00BA4E92" w:rsidRDefault="001F021C" w:rsidP="00D6057E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5454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5" w:type="dxa"/>
          </w:tcPr>
          <w:p w:rsidR="001F021C" w:rsidRPr="00BA4E92" w:rsidRDefault="001F021C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F021C" w:rsidRPr="00BA4E92" w:rsidTr="00CB0992">
        <w:tc>
          <w:tcPr>
            <w:tcW w:w="534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1F021C" w:rsidRPr="00BA4E92" w:rsidRDefault="001F021C" w:rsidP="001D56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частях дома</w:t>
            </w:r>
          </w:p>
        </w:tc>
        <w:tc>
          <w:tcPr>
            <w:tcW w:w="6378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частях дома</w:t>
            </w:r>
          </w:p>
        </w:tc>
        <w:tc>
          <w:tcPr>
            <w:tcW w:w="2552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дом</w:t>
            </w:r>
          </w:p>
        </w:tc>
        <w:tc>
          <w:tcPr>
            <w:tcW w:w="1276" w:type="dxa"/>
          </w:tcPr>
          <w:p w:rsidR="001F021C" w:rsidRPr="00BA4E92" w:rsidRDefault="0065454A" w:rsidP="00D6057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1F021C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275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F021C" w:rsidRPr="00BA4E92" w:rsidTr="00CB0992">
        <w:tc>
          <w:tcPr>
            <w:tcW w:w="534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1F021C" w:rsidRPr="00EB38F0" w:rsidRDefault="001F021C" w:rsidP="00A07F37">
            <w:pPr>
              <w:rPr>
                <w:rFonts w:ascii="Times New Roman" w:hAnsi="Times New Roman" w:cs="Times New Roman"/>
              </w:rPr>
            </w:pPr>
            <w:r w:rsidRPr="00EB38F0">
              <w:rPr>
                <w:rFonts w:ascii="Times New Roman" w:hAnsi="Times New Roman" w:cs="Times New Roman"/>
              </w:rPr>
              <w:t>Представление о предметах мебели</w:t>
            </w:r>
          </w:p>
        </w:tc>
        <w:tc>
          <w:tcPr>
            <w:tcW w:w="6378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предметах мебели в доме, беседа по картинке</w:t>
            </w:r>
          </w:p>
        </w:tc>
        <w:tc>
          <w:tcPr>
            <w:tcW w:w="2552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пластилин</w:t>
            </w:r>
          </w:p>
        </w:tc>
        <w:tc>
          <w:tcPr>
            <w:tcW w:w="1276" w:type="dxa"/>
          </w:tcPr>
          <w:p w:rsidR="001F021C" w:rsidRPr="00BA4E92" w:rsidRDefault="0065454A" w:rsidP="00D6057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1F021C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275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F021C" w:rsidRPr="00BA4E92" w:rsidTr="00CB0992">
        <w:tc>
          <w:tcPr>
            <w:tcW w:w="534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1F021C" w:rsidRPr="00EB38F0" w:rsidRDefault="001F021C" w:rsidP="00A07F37">
            <w:pPr>
              <w:rPr>
                <w:rFonts w:ascii="Times New Roman" w:hAnsi="Times New Roman" w:cs="Times New Roman"/>
              </w:rPr>
            </w:pPr>
            <w:r w:rsidRPr="00EB38F0">
              <w:rPr>
                <w:rFonts w:ascii="Times New Roman" w:hAnsi="Times New Roman" w:cs="Times New Roman"/>
              </w:rPr>
              <w:t>Представление о предметах посуды, предназначенных для приготовления пищи</w:t>
            </w:r>
          </w:p>
        </w:tc>
        <w:tc>
          <w:tcPr>
            <w:tcW w:w="6378" w:type="dxa"/>
          </w:tcPr>
          <w:p w:rsidR="001F021C" w:rsidRPr="00BA4E92" w:rsidRDefault="001F021C" w:rsidP="0020382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 предметах посуды, предназначенных для приготовления пищи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t xml:space="preserve"> </w:t>
            </w:r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беседа по картинке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дидактические игры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посудой.</w:t>
            </w:r>
          </w:p>
        </w:tc>
        <w:tc>
          <w:tcPr>
            <w:tcW w:w="2552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посуда</w:t>
            </w:r>
          </w:p>
        </w:tc>
        <w:tc>
          <w:tcPr>
            <w:tcW w:w="1276" w:type="dxa"/>
          </w:tcPr>
          <w:p w:rsidR="001F021C" w:rsidRPr="00BA4E92" w:rsidRDefault="0065454A" w:rsidP="00D6057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1F021C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275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F021C" w:rsidRPr="00BA4E92" w:rsidTr="00CB0992">
        <w:tc>
          <w:tcPr>
            <w:tcW w:w="534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1F021C" w:rsidRPr="00EB38F0" w:rsidRDefault="001F021C" w:rsidP="00A07F37">
            <w:pPr>
              <w:rPr>
                <w:rFonts w:ascii="Times New Roman" w:hAnsi="Times New Roman" w:cs="Times New Roman"/>
              </w:rPr>
            </w:pPr>
            <w:r w:rsidRPr="00EB38F0">
              <w:rPr>
                <w:rFonts w:ascii="Times New Roman" w:hAnsi="Times New Roman" w:cs="Times New Roman"/>
              </w:rPr>
              <w:t>Представление об электроприборах</w:t>
            </w:r>
          </w:p>
        </w:tc>
        <w:tc>
          <w:tcPr>
            <w:tcW w:w="6378" w:type="dxa"/>
          </w:tcPr>
          <w:p w:rsidR="001F021C" w:rsidRPr="00BA4E92" w:rsidRDefault="001F021C" w:rsidP="0020382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Иметь представление об электроприборах, </w:t>
            </w:r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дидактические игры 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электроприборами.</w:t>
            </w:r>
          </w:p>
        </w:tc>
        <w:tc>
          <w:tcPr>
            <w:tcW w:w="2552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электроприборы</w:t>
            </w:r>
          </w:p>
        </w:tc>
        <w:tc>
          <w:tcPr>
            <w:tcW w:w="1276" w:type="dxa"/>
          </w:tcPr>
          <w:p w:rsidR="001F021C" w:rsidRPr="00BA4E92" w:rsidRDefault="001F021C" w:rsidP="00D6057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5454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275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F021C" w:rsidRPr="00BA4E92" w:rsidTr="00CB0992">
        <w:tc>
          <w:tcPr>
            <w:tcW w:w="534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территории двора. Представление о благоустройстве дома.</w:t>
            </w:r>
          </w:p>
        </w:tc>
        <w:tc>
          <w:tcPr>
            <w:tcW w:w="6378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Иметь представление о территории двора, п</w:t>
            </w:r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 благоустройстве дома.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рассматривание картинок.</w:t>
            </w:r>
          </w:p>
        </w:tc>
        <w:tc>
          <w:tcPr>
            <w:tcW w:w="2552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F021C" w:rsidRPr="00BA4E92" w:rsidRDefault="0065454A" w:rsidP="00D6057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1F021C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75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F021C" w:rsidRPr="00BA4E92" w:rsidTr="00CB0992">
        <w:tc>
          <w:tcPr>
            <w:tcW w:w="534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1F021C" w:rsidRPr="00EB38F0" w:rsidRDefault="001F021C" w:rsidP="008748C5">
            <w:pPr>
              <w:rPr>
                <w:rFonts w:ascii="Times New Roman" w:hAnsi="Times New Roman" w:cs="Times New Roman"/>
              </w:rPr>
            </w:pPr>
            <w:r w:rsidRPr="00EB38F0">
              <w:rPr>
                <w:rFonts w:ascii="Times New Roman" w:hAnsi="Times New Roman" w:cs="Times New Roman"/>
              </w:rPr>
              <w:t>Представление о бумаге, стекле, резине, металле, ткани, керамике, пластмассе.</w:t>
            </w:r>
          </w:p>
        </w:tc>
        <w:tc>
          <w:tcPr>
            <w:tcW w:w="6378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 бумаге, стекле, резине, металле, ткани, керамике, пластмассе.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Умение их различать и сравнивать.</w:t>
            </w:r>
          </w:p>
        </w:tc>
        <w:tc>
          <w:tcPr>
            <w:tcW w:w="2552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керамика</w:t>
            </w:r>
          </w:p>
        </w:tc>
        <w:tc>
          <w:tcPr>
            <w:tcW w:w="1276" w:type="dxa"/>
          </w:tcPr>
          <w:p w:rsidR="001F021C" w:rsidRPr="00BA4E92" w:rsidRDefault="001F021C" w:rsidP="00D6057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5454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75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F021C" w:rsidRPr="00BA4E92" w:rsidTr="00CB0992">
        <w:tc>
          <w:tcPr>
            <w:tcW w:w="534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1F021C" w:rsidRPr="00EB38F0" w:rsidRDefault="001F021C" w:rsidP="008748C5">
            <w:pPr>
              <w:rPr>
                <w:rFonts w:ascii="Times New Roman" w:hAnsi="Times New Roman" w:cs="Times New Roman"/>
              </w:rPr>
            </w:pPr>
            <w:r w:rsidRPr="00EB38F0">
              <w:rPr>
                <w:rFonts w:ascii="Times New Roman" w:hAnsi="Times New Roman" w:cs="Times New Roman"/>
              </w:rPr>
              <w:t>Представление об основных свойствах материалов и изготовленных из них предметах</w:t>
            </w:r>
          </w:p>
        </w:tc>
        <w:tc>
          <w:tcPr>
            <w:tcW w:w="6378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об основных свойствах материалов и изготовленных из них предметах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F021C" w:rsidRPr="00BA4E92" w:rsidRDefault="001F021C" w:rsidP="00D6057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5454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275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F021C" w:rsidRPr="00BA4E92" w:rsidTr="00CB0992">
        <w:tc>
          <w:tcPr>
            <w:tcW w:w="534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Представления о применении различных материалов.</w:t>
            </w:r>
          </w:p>
        </w:tc>
        <w:tc>
          <w:tcPr>
            <w:tcW w:w="6378" w:type="dxa"/>
          </w:tcPr>
          <w:p w:rsidR="001F021C" w:rsidRPr="00BA4E92" w:rsidRDefault="001F021C" w:rsidP="00F125A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о применении различных материалов.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Дидактические игры с различными материалами.</w:t>
            </w:r>
          </w:p>
        </w:tc>
        <w:tc>
          <w:tcPr>
            <w:tcW w:w="2552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F021C" w:rsidRPr="00BA4E92" w:rsidRDefault="0065454A" w:rsidP="00D6057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275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F021C" w:rsidRPr="00BA4E92" w:rsidTr="00CB0992">
        <w:tc>
          <w:tcPr>
            <w:tcW w:w="534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1F021C" w:rsidRPr="00EB38F0" w:rsidRDefault="001F021C" w:rsidP="00EB38F0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ставление о наземном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транспорте .</w:t>
            </w:r>
            <w:proofErr w:type="gramEnd"/>
          </w:p>
          <w:p w:rsidR="001F021C" w:rsidRPr="00BA4E92" w:rsidRDefault="001F021C" w:rsidP="00EB38F0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воздушном транспорте.</w:t>
            </w:r>
          </w:p>
        </w:tc>
        <w:tc>
          <w:tcPr>
            <w:tcW w:w="6378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Представление о  видах транспорта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Дидактические игры.</w:t>
            </w:r>
          </w:p>
        </w:tc>
        <w:tc>
          <w:tcPr>
            <w:tcW w:w="2552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транспорт</w:t>
            </w:r>
          </w:p>
        </w:tc>
        <w:tc>
          <w:tcPr>
            <w:tcW w:w="1276" w:type="dxa"/>
          </w:tcPr>
          <w:p w:rsidR="001F021C" w:rsidRPr="00BA4E92" w:rsidRDefault="001F021C" w:rsidP="00D6057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5454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275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F021C" w:rsidRPr="00BA4E92" w:rsidTr="00CB0992">
        <w:tc>
          <w:tcPr>
            <w:tcW w:w="534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1F021C" w:rsidRPr="00BA4E92" w:rsidRDefault="001F021C" w:rsidP="00EB38F0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дставление о водном транспорте. </w:t>
            </w: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космическом транспорте.</w:t>
            </w:r>
          </w:p>
        </w:tc>
        <w:tc>
          <w:tcPr>
            <w:tcW w:w="6378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  видах транспорта. Дидактические игры.</w:t>
            </w:r>
          </w:p>
        </w:tc>
        <w:tc>
          <w:tcPr>
            <w:tcW w:w="2552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F021C" w:rsidRPr="00BA4E92" w:rsidRDefault="0065454A" w:rsidP="00D6057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1275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F021C" w:rsidRPr="00BA4E92" w:rsidTr="00CB0992">
        <w:tc>
          <w:tcPr>
            <w:tcW w:w="534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</w:tcPr>
          <w:p w:rsidR="001F021C" w:rsidRPr="00EB38F0" w:rsidRDefault="001F021C" w:rsidP="00EB38F0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профессиях людей, работающих на транспорте.</w:t>
            </w:r>
          </w:p>
          <w:p w:rsidR="001F021C" w:rsidRPr="00EB38F0" w:rsidRDefault="001F021C" w:rsidP="00EB38F0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об общественном транспорте.</w:t>
            </w:r>
          </w:p>
          <w:p w:rsidR="001F021C" w:rsidRPr="00BA4E92" w:rsidRDefault="001F021C" w:rsidP="00EB38F0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78" w:type="dxa"/>
          </w:tcPr>
          <w:p w:rsidR="001F021C" w:rsidRPr="00BA4E92" w:rsidRDefault="001F021C" w:rsidP="00F125A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 профессиях людей, работающих на транспорте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Беседа 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о профессиях людей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профессии</w:t>
            </w:r>
          </w:p>
        </w:tc>
        <w:tc>
          <w:tcPr>
            <w:tcW w:w="1276" w:type="dxa"/>
          </w:tcPr>
          <w:p w:rsidR="001F021C" w:rsidRPr="00BA4E92" w:rsidRDefault="001F021C" w:rsidP="00D6057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5454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275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F021C" w:rsidRPr="00BA4E92" w:rsidTr="00CB0992">
        <w:tc>
          <w:tcPr>
            <w:tcW w:w="534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02" w:type="dxa"/>
          </w:tcPr>
          <w:p w:rsidR="001F021C" w:rsidRPr="00BA4E92" w:rsidRDefault="001F021C" w:rsidP="005374D4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ление об улицах родного города.</w:t>
            </w:r>
          </w:p>
        </w:tc>
        <w:tc>
          <w:tcPr>
            <w:tcW w:w="6378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 по картинкам</w:t>
            </w:r>
            <w:r>
              <w:t xml:space="preserve"> 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об улицах родного города.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Рассматривание картинок</w:t>
            </w:r>
          </w:p>
        </w:tc>
        <w:tc>
          <w:tcPr>
            <w:tcW w:w="2552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улица</w:t>
            </w:r>
          </w:p>
        </w:tc>
        <w:tc>
          <w:tcPr>
            <w:tcW w:w="1276" w:type="dxa"/>
          </w:tcPr>
          <w:p w:rsidR="001F021C" w:rsidRPr="00BA4E92" w:rsidRDefault="0065454A" w:rsidP="00D6057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5.04</w:t>
            </w:r>
          </w:p>
        </w:tc>
        <w:tc>
          <w:tcPr>
            <w:tcW w:w="1275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F021C" w:rsidRPr="00BA4E92" w:rsidTr="00CB0992">
        <w:tc>
          <w:tcPr>
            <w:tcW w:w="534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ление об истории родного города</w:t>
            </w: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378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</w:t>
            </w:r>
            <w:r w:rsidRPr="000A7941">
              <w:rPr>
                <w:rFonts w:ascii="Times New Roman" w:eastAsia="Calibri" w:hAnsi="Times New Roman" w:cs="Times New Roman"/>
                <w:sz w:val="24"/>
                <w:szCs w:val="24"/>
              </w:rPr>
              <w:t>об истории родного города.</w:t>
            </w:r>
          </w:p>
        </w:tc>
        <w:tc>
          <w:tcPr>
            <w:tcW w:w="2552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города</w:t>
            </w:r>
          </w:p>
        </w:tc>
        <w:tc>
          <w:tcPr>
            <w:tcW w:w="1276" w:type="dxa"/>
          </w:tcPr>
          <w:p w:rsidR="001F021C" w:rsidRPr="00BA4E92" w:rsidRDefault="0065454A" w:rsidP="00D6057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1F021C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275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F021C" w:rsidRPr="00BA4E92" w:rsidTr="00CB0992">
        <w:tc>
          <w:tcPr>
            <w:tcW w:w="534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02" w:type="dxa"/>
          </w:tcPr>
          <w:p w:rsidR="001F021C" w:rsidRPr="00BA4E92" w:rsidRDefault="001F021C" w:rsidP="00BA4E92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празднике.</w:t>
            </w:r>
          </w:p>
        </w:tc>
        <w:tc>
          <w:tcPr>
            <w:tcW w:w="6378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Иметь представление о праздниках,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 .</w:t>
            </w:r>
            <w:proofErr w:type="gramEnd"/>
          </w:p>
        </w:tc>
        <w:tc>
          <w:tcPr>
            <w:tcW w:w="2552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1276" w:type="dxa"/>
          </w:tcPr>
          <w:p w:rsidR="001F021C" w:rsidRPr="00BA4E92" w:rsidRDefault="0065454A" w:rsidP="00D6057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275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F021C" w:rsidRPr="00BA4E92" w:rsidTr="00CB0992">
        <w:tc>
          <w:tcPr>
            <w:tcW w:w="534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02" w:type="dxa"/>
          </w:tcPr>
          <w:p w:rsidR="001F021C" w:rsidRPr="00BA4E92" w:rsidRDefault="001F021C" w:rsidP="00EB38F0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школьных традициях</w:t>
            </w:r>
          </w:p>
        </w:tc>
        <w:tc>
          <w:tcPr>
            <w:tcW w:w="6378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 о школьных традициях.</w:t>
            </w:r>
          </w:p>
        </w:tc>
        <w:tc>
          <w:tcPr>
            <w:tcW w:w="2552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традиции</w:t>
            </w:r>
          </w:p>
        </w:tc>
        <w:tc>
          <w:tcPr>
            <w:tcW w:w="1276" w:type="dxa"/>
          </w:tcPr>
          <w:p w:rsidR="001F021C" w:rsidRPr="00BA4E92" w:rsidRDefault="0065454A" w:rsidP="00D6057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1F021C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275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F021C" w:rsidRPr="00BA4E92" w:rsidTr="00CB0992">
        <w:tc>
          <w:tcPr>
            <w:tcW w:w="534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02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государстве Россия и государственной символике.</w:t>
            </w:r>
          </w:p>
        </w:tc>
        <w:tc>
          <w:tcPr>
            <w:tcW w:w="6378" w:type="dxa"/>
          </w:tcPr>
          <w:p w:rsidR="001F021C" w:rsidRPr="00BA4E92" w:rsidRDefault="001F021C" w:rsidP="002437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243780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 государстве Россия и государственной символике</w:t>
            </w:r>
          </w:p>
        </w:tc>
        <w:tc>
          <w:tcPr>
            <w:tcW w:w="2552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государство</w:t>
            </w:r>
          </w:p>
        </w:tc>
        <w:tc>
          <w:tcPr>
            <w:tcW w:w="1276" w:type="dxa"/>
          </w:tcPr>
          <w:p w:rsidR="001F021C" w:rsidRPr="00BA4E92" w:rsidRDefault="0065454A" w:rsidP="00D6057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31.</w:t>
            </w:r>
            <w:bookmarkStart w:id="0" w:name="_GoBack"/>
            <w:bookmarkEnd w:id="0"/>
            <w:r w:rsidR="001F021C"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275" w:type="dxa"/>
          </w:tcPr>
          <w:p w:rsidR="001F021C" w:rsidRPr="00BA4E92" w:rsidRDefault="001F021C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BA4E92" w:rsidRPr="00BA4E92" w:rsidRDefault="00BA4E92" w:rsidP="00BA4E92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Критерии и нормы оценки знаний, умений и навыков обучающихся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                    Текущий контроль осуществляется по </w:t>
      </w:r>
      <w:proofErr w:type="spellStart"/>
      <w:r w:rsidRPr="00BA4E92">
        <w:rPr>
          <w:rFonts w:ascii="Times New Roman" w:eastAsia="Calibri" w:hAnsi="Times New Roman" w:cs="Times New Roman"/>
          <w:sz w:val="24"/>
          <w:szCs w:val="24"/>
        </w:rPr>
        <w:t>безотметочной</w:t>
      </w:r>
      <w:proofErr w:type="spellEnd"/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t>Лист корректировки рабочей программы</w:t>
      </w:r>
    </w:p>
    <w:tbl>
      <w:tblPr>
        <w:tblW w:w="15446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691"/>
        <w:gridCol w:w="2580"/>
      </w:tblGrid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Причина </w:t>
            </w: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корректировки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факту</w:t>
            </w: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91C22" w:rsidRPr="00EB38F0" w:rsidRDefault="00E91C22">
      <w:pPr>
        <w:rPr>
          <w:rFonts w:ascii="Times New Roman" w:hAnsi="Times New Roman" w:cs="Times New Roman"/>
        </w:rPr>
      </w:pPr>
    </w:p>
    <w:sectPr w:rsidR="00E91C22" w:rsidRPr="00EB38F0" w:rsidSect="009F6A6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0383"/>
    <w:rsid w:val="00050D83"/>
    <w:rsid w:val="000A7941"/>
    <w:rsid w:val="001031FF"/>
    <w:rsid w:val="001D56AE"/>
    <w:rsid w:val="001F021C"/>
    <w:rsid w:val="00203824"/>
    <w:rsid w:val="00221ADC"/>
    <w:rsid w:val="00243780"/>
    <w:rsid w:val="00273995"/>
    <w:rsid w:val="002C7E0A"/>
    <w:rsid w:val="003026DA"/>
    <w:rsid w:val="003673BE"/>
    <w:rsid w:val="003F1F6E"/>
    <w:rsid w:val="00492A8D"/>
    <w:rsid w:val="005374D4"/>
    <w:rsid w:val="00540383"/>
    <w:rsid w:val="0058703A"/>
    <w:rsid w:val="005D0BAE"/>
    <w:rsid w:val="0065454A"/>
    <w:rsid w:val="0071439D"/>
    <w:rsid w:val="009A4155"/>
    <w:rsid w:val="00B851E3"/>
    <w:rsid w:val="00BA4E92"/>
    <w:rsid w:val="00CA48D0"/>
    <w:rsid w:val="00CE3ABC"/>
    <w:rsid w:val="00E91C22"/>
    <w:rsid w:val="00EB38F0"/>
    <w:rsid w:val="00F125A8"/>
    <w:rsid w:val="00FD7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ACCED"/>
  <w15:docId w15:val="{6390ECEC-9133-40A4-A570-897429CD8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4E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39"/>
    <w:rsid w:val="005D0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026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1734</Words>
  <Characters>9887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Безенова </dc:creator>
  <cp:keywords/>
  <dc:description/>
  <cp:lastModifiedBy>Пользователь</cp:lastModifiedBy>
  <cp:revision>15</cp:revision>
  <dcterms:created xsi:type="dcterms:W3CDTF">2021-05-31T09:39:00Z</dcterms:created>
  <dcterms:modified xsi:type="dcterms:W3CDTF">2022-09-22T08:18:00Z</dcterms:modified>
</cp:coreProperties>
</file>